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E9536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>年一般公共预算专项转移支付情况说明</w:t>
      </w:r>
    </w:p>
    <w:p w14:paraId="53B87476">
      <w:pPr>
        <w:jc w:val="center"/>
        <w:rPr>
          <w:rFonts w:ascii="仿宋_GB2312" w:hAnsi="黑体" w:eastAsia="仿宋_GB2312"/>
          <w:sz w:val="32"/>
          <w:szCs w:val="32"/>
        </w:rPr>
      </w:pPr>
    </w:p>
    <w:p w14:paraId="320ACEDA">
      <w:pPr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年专项转移支付预算合计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1686</w:t>
      </w:r>
      <w:r>
        <w:rPr>
          <w:rFonts w:hint="eastAsia" w:ascii="仿宋_GB2312" w:hAnsi="仿宋" w:eastAsia="仿宋_GB2312"/>
          <w:sz w:val="32"/>
          <w:szCs w:val="32"/>
        </w:rPr>
        <w:t>万元，具体包括：文化体育与传媒支出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40</w:t>
      </w:r>
      <w:r>
        <w:rPr>
          <w:rFonts w:hint="eastAsia" w:ascii="仿宋_GB2312" w:hAnsi="仿宋" w:eastAsia="仿宋_GB2312"/>
          <w:sz w:val="32"/>
          <w:szCs w:val="32"/>
        </w:rPr>
        <w:t>万元,</w:t>
      </w:r>
      <w:r>
        <w:rPr>
          <w:rFonts w:hint="eastAsia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社会保障和就业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60</w:t>
      </w:r>
      <w:r>
        <w:rPr>
          <w:rFonts w:hint="eastAsia" w:ascii="仿宋_GB2312" w:hAnsi="仿宋" w:eastAsia="仿宋_GB2312"/>
          <w:sz w:val="32"/>
          <w:szCs w:val="32"/>
        </w:rPr>
        <w:t>万元，城乡社区支出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300</w:t>
      </w:r>
      <w:r>
        <w:rPr>
          <w:rFonts w:hint="eastAsia" w:ascii="仿宋_GB2312" w:hAnsi="仿宋" w:eastAsia="仿宋_GB2312"/>
          <w:sz w:val="32"/>
          <w:szCs w:val="32"/>
        </w:rPr>
        <w:t>万元，农林水支出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1286</w:t>
      </w:r>
      <w:r>
        <w:rPr>
          <w:rFonts w:hint="eastAsia" w:ascii="仿宋_GB2312" w:hAnsi="仿宋" w:eastAsia="仿宋_GB2312"/>
          <w:sz w:val="32"/>
          <w:szCs w:val="32"/>
        </w:rPr>
        <w:t>万元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  <w:bookmarkStart w:id="0" w:name="_GoBack"/>
      <w:bookmarkEnd w:id="0"/>
    </w:p>
    <w:p w14:paraId="3D18F4F5"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3YjExNzc3YjA5NTA1NDM2YzE2OTdhMzg1ZmE0NzYifQ=="/>
  </w:docVars>
  <w:rsids>
    <w:rsidRoot w:val="00C45E0E"/>
    <w:rsid w:val="0018661A"/>
    <w:rsid w:val="001A7A8D"/>
    <w:rsid w:val="002355DD"/>
    <w:rsid w:val="00411D29"/>
    <w:rsid w:val="004E1096"/>
    <w:rsid w:val="004E4738"/>
    <w:rsid w:val="005831B7"/>
    <w:rsid w:val="005A3253"/>
    <w:rsid w:val="005B18A7"/>
    <w:rsid w:val="005B4D8D"/>
    <w:rsid w:val="005C4E3C"/>
    <w:rsid w:val="00676A17"/>
    <w:rsid w:val="00791E5C"/>
    <w:rsid w:val="0079254D"/>
    <w:rsid w:val="007B3B15"/>
    <w:rsid w:val="008F620E"/>
    <w:rsid w:val="0091677A"/>
    <w:rsid w:val="009206B4"/>
    <w:rsid w:val="00947F2A"/>
    <w:rsid w:val="00974EB4"/>
    <w:rsid w:val="00A46FAC"/>
    <w:rsid w:val="00A72B80"/>
    <w:rsid w:val="00B35DE8"/>
    <w:rsid w:val="00B8312D"/>
    <w:rsid w:val="00BA60E4"/>
    <w:rsid w:val="00C202C8"/>
    <w:rsid w:val="00C2220D"/>
    <w:rsid w:val="00C314B7"/>
    <w:rsid w:val="00C333E4"/>
    <w:rsid w:val="00C45E0E"/>
    <w:rsid w:val="00CF6A37"/>
    <w:rsid w:val="00D11060"/>
    <w:rsid w:val="00D21720"/>
    <w:rsid w:val="00D73C40"/>
    <w:rsid w:val="00E24ADA"/>
    <w:rsid w:val="00E30531"/>
    <w:rsid w:val="00E52BD4"/>
    <w:rsid w:val="00FA1144"/>
    <w:rsid w:val="00FA72C7"/>
    <w:rsid w:val="07556448"/>
    <w:rsid w:val="28BA3F9E"/>
    <w:rsid w:val="3E463D8F"/>
    <w:rsid w:val="6DE5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225</Words>
  <Characters>276</Characters>
  <Lines>2</Lines>
  <Paragraphs>1</Paragraphs>
  <TotalTime>24</TotalTime>
  <ScaleCrop>false</ScaleCrop>
  <LinksUpToDate>false</LinksUpToDate>
  <CharactersWithSpaces>277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2021-01-26T01:41:00Z</dcterms:created>
  <dc:creator>Administrator</dc:creator>
  <cp:lastModifiedBy>Administrator</cp:lastModifiedBy>
  <dcterms:modified xsi:type="dcterms:W3CDTF">2024-10-16T10:17:10Z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BA609D024E0D4CAF9E6EFE11B461C382_13</vt:lpwstr>
  </property>
</Properties>
</file>