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北塔区2024年粮食生产补助资金测算单</w:t>
      </w:r>
    </w:p>
    <w:tbl>
      <w:tblPr>
        <w:tblStyle w:val="8"/>
        <w:tblpPr w:leftFromText="180" w:rightFromText="180" w:vertAnchor="page" w:horzAnchor="page" w:tblpX="1226" w:tblpY="3625"/>
        <w:tblOverlap w:val="never"/>
        <w:tblW w:w="15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9841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经营主体</w:t>
            </w:r>
          </w:p>
        </w:tc>
        <w:tc>
          <w:tcPr>
            <w:tcW w:w="9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执行依据及内容：按《</w:t>
            </w:r>
            <w:r>
              <w:rPr>
                <w:rFonts w:hint="eastAsia"/>
                <w:vertAlign w:val="baseline"/>
              </w:rPr>
              <w:t>中共邵阳市北塔区委办公室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邵阳市北塔区人民政府办公室</w:t>
            </w:r>
            <w:r>
              <w:rPr>
                <w:rFonts w:hint="eastAsia"/>
                <w:vertAlign w:val="baseline"/>
                <w:lang w:val="en-US" w:eastAsia="zh-CN"/>
              </w:rPr>
              <w:t>&lt;</w:t>
            </w:r>
            <w:r>
              <w:rPr>
                <w:rFonts w:hint="eastAsia"/>
                <w:vertAlign w:val="baseline"/>
              </w:rPr>
              <w:t>关于切实抓好202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年粮食和油料生产工作</w:t>
            </w:r>
            <w:r>
              <w:rPr>
                <w:rFonts w:hint="eastAsia"/>
                <w:vertAlign w:val="baseline"/>
                <w:lang w:val="en-US" w:eastAsia="zh-CN"/>
              </w:rPr>
              <w:t>&gt;</w:t>
            </w:r>
            <w:r>
              <w:rPr>
                <w:rFonts w:hint="eastAsia"/>
                <w:vertAlign w:val="baseline"/>
              </w:rPr>
              <w:t>的通知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  <w:r>
              <w:rPr>
                <w:rFonts w:hint="eastAsia"/>
                <w:vertAlign w:val="baseline"/>
                <w:lang w:val="en-US" w:eastAsia="zh-CN"/>
              </w:rPr>
              <w:t>执行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37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隆改平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一季稻种植面积218.38亩（柑子塘村18.52亩、兴旺村3.55亩、望城坡村46.15亩、李子塘村25亩、同兴村64.83亩、万岁社区45.35亩、陈家桥社区14.98亩）。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补助标准：100元/亩。 218.38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100=21838元。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（2）双季稻种植面积124.37亩。全程机械化作业补贴标准：800元/亩。 124.37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×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800=99496元。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（3）一季早稻种植面积35.84亩。补贴标准：100元/亩。35.84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×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100=3584元。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稻集中育秧：早稻面积159.53亩（柑子塘村14.68亩、兴旺村45.21亩、万岁社区99.64亩）；晚稻面积125.05亩（兴旺村24.73亩、万岁社区100.32亩）；供给茶元头街道晚稻面积209.85亩（枫林村70.69亩、白田社区29.16亩、沐三村110亩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早稻标准：50元/亩。159.53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50=7976.5元；</w:t>
            </w:r>
          </w:p>
          <w:p>
            <w:pPr>
              <w:numPr>
                <w:ilvl w:val="0"/>
                <w:numId w:val="0"/>
              </w:numPr>
              <w:ind w:left="0" w:leftChars="0"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晚稻标准：20元/亩。125.05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20=2501元 ；209.85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20=4197元。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集中育秧面积（按大田栽插面积测算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（5）土地流转面积124.37亩。补贴标准：150元/亩。 124.37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150=18655.5元。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小计：21838+99496+3584+7976.5+2501+4197+18655.5=158248元。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伍超平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13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机械化作业双季稻种植面积135.12亩（马家村早稻72.48亩、晚稻74.28亩；茶元头村早稻62.64亩、晚稻72.63亩）。全程机械化作业800元/亩。    135.12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800=108096元；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13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）实行土地</w:t>
            </w:r>
            <w:r>
              <w:rPr>
                <w:rFonts w:hint="eastAsia"/>
                <w:vertAlign w:val="baseline"/>
                <w:lang w:val="en-US" w:eastAsia="zh-CN"/>
              </w:rPr>
              <w:t>流</w:t>
            </w:r>
            <w:r>
              <w:rPr>
                <w:rFonts w:hint="eastAsia"/>
                <w:vertAlign w:val="baseline"/>
                <w:lang w:eastAsia="zh-CN"/>
              </w:rPr>
              <w:t>转种植</w:t>
            </w:r>
            <w:r>
              <w:rPr>
                <w:rFonts w:hint="eastAsia"/>
                <w:vertAlign w:val="baseline"/>
                <w:lang w:val="en-US" w:eastAsia="zh-CN"/>
              </w:rPr>
              <w:t>水稻</w:t>
            </w:r>
            <w:r>
              <w:rPr>
                <w:rFonts w:hint="eastAsia"/>
                <w:vertAlign w:val="baseline"/>
                <w:lang w:eastAsia="zh-CN"/>
              </w:rPr>
              <w:t>补助</w:t>
            </w:r>
            <w:r>
              <w:rPr>
                <w:rFonts w:hint="eastAsia"/>
                <w:vertAlign w:val="baseline"/>
                <w:lang w:val="en-US" w:eastAsia="zh-CN"/>
              </w:rPr>
              <w:t>135.12</w:t>
            </w:r>
            <w:r>
              <w:rPr>
                <w:rFonts w:hint="eastAsia"/>
                <w:vertAlign w:val="baseline"/>
                <w:lang w:eastAsia="zh-CN"/>
              </w:rPr>
              <w:t>亩。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135.12</w:t>
            </w:r>
            <w:r>
              <w:rPr>
                <w:rFonts w:hint="eastAsia"/>
                <w:vertAlign w:val="baseline"/>
                <w:lang w:eastAsia="zh-CN"/>
              </w:rPr>
              <w:t>×150元</w:t>
            </w:r>
            <w:r>
              <w:rPr>
                <w:rFonts w:hint="eastAsia"/>
                <w:vertAlign w:val="baseline"/>
                <w:lang w:val="en-US" w:eastAsia="zh-CN"/>
              </w:rPr>
              <w:t>=20268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tabs>
                <w:tab w:val="left" w:pos="423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小计：108096</w:t>
            </w:r>
            <w:r>
              <w:rPr>
                <w:rFonts w:hint="eastAsia"/>
                <w:vertAlign w:val="baseline"/>
                <w:lang w:eastAsia="zh-CN"/>
              </w:rPr>
              <w:t>+</w:t>
            </w:r>
            <w:r>
              <w:rPr>
                <w:rFonts w:hint="eastAsia"/>
                <w:vertAlign w:val="baseline"/>
                <w:lang w:val="en-US" w:eastAsia="zh-CN"/>
              </w:rPr>
              <w:t>20268</w:t>
            </w:r>
            <w:r>
              <w:rPr>
                <w:rFonts w:hint="eastAsia"/>
                <w:vertAlign w:val="baseline"/>
                <w:lang w:eastAsia="zh-CN"/>
              </w:rPr>
              <w:t>=</w:t>
            </w:r>
            <w:r>
              <w:rPr>
                <w:rFonts w:hint="eastAsia"/>
                <w:vertAlign w:val="baseline"/>
                <w:lang w:val="en-US" w:eastAsia="zh-CN"/>
              </w:rPr>
              <w:t>128364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tabs>
                <w:tab w:val="left" w:pos="423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集中育秧</w:t>
            </w:r>
          </w:p>
        </w:tc>
        <w:tc>
          <w:tcPr>
            <w:tcW w:w="9841" w:type="dxa"/>
            <w:vAlign w:val="center"/>
          </w:tcPr>
          <w:p>
            <w:pPr>
              <w:tabs>
                <w:tab w:val="left" w:pos="423"/>
              </w:tabs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浩农农机专业合作社早稻育秧面积681.91亩（马家村72.48亩、兴隆社区9.79亩、沐三村232.55亩、茶元头村225.92亩、白田社区29.16亩、枫林村69.27亩、原种场42.74亩），晚稻育秧面积470.07亩（马家村74.28亩、茶元头村247.1亩、沐三村118.43亩、兴隆社区30.26亩）。</w:t>
            </w:r>
          </w:p>
          <w:p>
            <w:pPr>
              <w:tabs>
                <w:tab w:val="left" w:pos="423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集中育秧补助标准：早稻50元/亩、晚稻20元/亩。  681.91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50=34095.5元：470.07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20=9401.4元。</w:t>
            </w:r>
          </w:p>
        </w:tc>
        <w:tc>
          <w:tcPr>
            <w:tcW w:w="3377" w:type="dxa"/>
            <w:vAlign w:val="center"/>
          </w:tcPr>
          <w:p>
            <w:pPr>
              <w:tabs>
                <w:tab w:val="left" w:pos="423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集中育秧面积（按大田栽插面积测算）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tabs>
                <w:tab w:val="left" w:pos="423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小计：34095.5+9401.4</w:t>
            </w:r>
            <w:r>
              <w:rPr>
                <w:rFonts w:hint="eastAsia"/>
                <w:vertAlign w:val="baseline"/>
                <w:lang w:eastAsia="zh-CN"/>
              </w:rPr>
              <w:t>=</w:t>
            </w:r>
            <w:r>
              <w:rPr>
                <w:rFonts w:hint="eastAsia"/>
                <w:vertAlign w:val="baseline"/>
                <w:lang w:val="en-US" w:eastAsia="zh-CN"/>
              </w:rPr>
              <w:t>43496.9元。</w:t>
            </w:r>
          </w:p>
        </w:tc>
        <w:tc>
          <w:tcPr>
            <w:tcW w:w="3377" w:type="dxa"/>
            <w:vAlign w:val="center"/>
          </w:tcPr>
          <w:p>
            <w:pPr>
              <w:tabs>
                <w:tab w:val="left" w:pos="423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刘存良</w:t>
            </w: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1）一季稻</w:t>
            </w:r>
            <w:r>
              <w:rPr>
                <w:rFonts w:hint="eastAsia"/>
                <w:vertAlign w:val="baseline"/>
                <w:lang w:eastAsia="zh-CN"/>
              </w:rPr>
              <w:t>种</w:t>
            </w:r>
            <w:r>
              <w:rPr>
                <w:rFonts w:hint="eastAsia"/>
                <w:vertAlign w:val="baseline"/>
              </w:rPr>
              <w:t>植</w:t>
            </w:r>
            <w:r>
              <w:rPr>
                <w:rFonts w:hint="eastAsia"/>
                <w:vertAlign w:val="baseline"/>
                <w:lang w:val="en-US" w:eastAsia="zh-CN"/>
              </w:rPr>
              <w:t>面积60.77</w:t>
            </w:r>
            <w:r>
              <w:rPr>
                <w:rFonts w:hint="eastAsia"/>
                <w:vertAlign w:val="baseline"/>
              </w:rPr>
              <w:t>亩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  <w:r>
              <w:rPr>
                <w:rFonts w:hint="eastAsia"/>
                <w:vertAlign w:val="baseline"/>
                <w:lang w:val="en-US" w:eastAsia="zh-CN"/>
              </w:rPr>
              <w:t>补助标准：100元/亩。 70.56亩</w:t>
            </w:r>
            <w:r>
              <w:rPr>
                <w:rFonts w:hint="eastAsia"/>
                <w:vertAlign w:val="baseline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</w:rPr>
              <w:t>00元</w:t>
            </w:r>
            <w:r>
              <w:rPr>
                <w:rFonts w:hint="eastAsia"/>
                <w:vertAlign w:val="baseline"/>
                <w:lang w:val="en-US" w:eastAsia="zh-CN"/>
              </w:rPr>
              <w:t>=6077</w:t>
            </w:r>
            <w:r>
              <w:rPr>
                <w:rFonts w:hint="eastAsia"/>
                <w:vertAlign w:val="baseline"/>
              </w:rPr>
              <w:t>元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2）双季稻种植面积9.79亩。双季稻补助标准300元/亩。   9.79</w:t>
            </w:r>
            <w:r>
              <w:rPr>
                <w:rFonts w:hint="eastAsia"/>
                <w:vertAlign w:val="baseline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300=</w:t>
            </w:r>
            <w:r>
              <w:rPr>
                <w:rFonts w:hint="eastAsia"/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2937</w:t>
            </w:r>
            <w:r>
              <w:rPr>
                <w:rFonts w:hint="eastAsia"/>
                <w:vertAlign w:val="baseline"/>
              </w:rPr>
              <w:t>元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  <w:r>
              <w:rPr>
                <w:rFonts w:hint="eastAsia"/>
                <w:vertAlign w:val="baseline"/>
                <w:lang w:eastAsia="zh-CN"/>
              </w:rPr>
              <w:t>实行土地</w:t>
            </w:r>
            <w:r>
              <w:rPr>
                <w:rFonts w:hint="eastAsia"/>
                <w:vertAlign w:val="baseline"/>
                <w:lang w:val="en-US" w:eastAsia="zh-CN"/>
              </w:rPr>
              <w:t>流</w:t>
            </w:r>
            <w:r>
              <w:rPr>
                <w:rFonts w:hint="eastAsia"/>
                <w:vertAlign w:val="baseline"/>
                <w:lang w:eastAsia="zh-CN"/>
              </w:rPr>
              <w:t>转种植</w:t>
            </w:r>
            <w:r>
              <w:rPr>
                <w:rFonts w:hint="eastAsia"/>
                <w:vertAlign w:val="baseline"/>
                <w:lang w:val="en-US" w:eastAsia="zh-CN"/>
              </w:rPr>
              <w:t>水稻</w:t>
            </w:r>
            <w:r>
              <w:rPr>
                <w:rFonts w:hint="eastAsia"/>
                <w:vertAlign w:val="baseline"/>
                <w:lang w:eastAsia="zh-CN"/>
              </w:rPr>
              <w:t>补助</w:t>
            </w:r>
            <w:r>
              <w:rPr>
                <w:rFonts w:hint="eastAsia"/>
                <w:vertAlign w:val="baseline"/>
                <w:lang w:val="en-US" w:eastAsia="zh-CN"/>
              </w:rPr>
              <w:t>9.79亩。  9.79</w:t>
            </w:r>
            <w:r>
              <w:rPr>
                <w:rFonts w:hint="eastAsia"/>
                <w:vertAlign w:val="baseline"/>
              </w:rPr>
              <w:t>×150</w:t>
            </w:r>
            <w:r>
              <w:rPr>
                <w:rFonts w:hint="eastAsia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50-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00）</w:t>
            </w:r>
            <w:r>
              <w:rPr>
                <w:rFonts w:hint="eastAsia"/>
                <w:vertAlign w:val="baseline"/>
                <w:lang w:val="en-US" w:eastAsia="zh-CN"/>
              </w:rPr>
              <w:t>=1468.5</w:t>
            </w:r>
            <w:r>
              <w:rPr>
                <w:rFonts w:hint="eastAsia"/>
                <w:vertAlign w:val="baseline"/>
              </w:rPr>
              <w:t>元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小计：6077</w:t>
            </w:r>
            <w:r>
              <w:rPr>
                <w:rFonts w:hint="eastAsia"/>
                <w:vertAlign w:val="baseline"/>
              </w:rPr>
              <w:t>+</w:t>
            </w:r>
            <w:r>
              <w:rPr>
                <w:rFonts w:hint="eastAsia"/>
                <w:vertAlign w:val="baseline"/>
                <w:lang w:val="en-US" w:eastAsia="zh-CN"/>
              </w:rPr>
              <w:t>2937</w:t>
            </w:r>
            <w:r>
              <w:rPr>
                <w:rFonts w:hint="eastAsia"/>
                <w:vertAlign w:val="baseline"/>
              </w:rPr>
              <w:t>+</w:t>
            </w:r>
            <w:r>
              <w:rPr>
                <w:rFonts w:hint="eastAsia"/>
                <w:vertAlign w:val="baseline"/>
                <w:lang w:val="en-US" w:eastAsia="zh-CN"/>
              </w:rPr>
              <w:t>1468.5</w:t>
            </w:r>
            <w:r>
              <w:rPr>
                <w:rFonts w:hint="eastAsia"/>
                <w:vertAlign w:val="baseline"/>
              </w:rPr>
              <w:t>=</w:t>
            </w:r>
            <w:r>
              <w:rPr>
                <w:rFonts w:hint="eastAsia"/>
                <w:vertAlign w:val="baseline"/>
                <w:lang w:val="en-US" w:eastAsia="zh-CN"/>
              </w:rPr>
              <w:t>10482.5</w:t>
            </w:r>
            <w:r>
              <w:rPr>
                <w:rFonts w:hint="eastAsia"/>
                <w:vertAlign w:val="baseline"/>
              </w:rPr>
              <w:t>元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邓江生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种植双季稻面积37.39亩（兴旺村）。补助标准：双季稻300元/亩。  37.39</w:t>
            </w:r>
            <w:r>
              <w:rPr>
                <w:rFonts w:hint="default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300</w:t>
            </w:r>
            <w:r>
              <w:rPr>
                <w:rFonts w:hint="default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vertAlign w:val="baseline"/>
                <w:lang w:val="en-US" w:eastAsia="zh-CN"/>
              </w:rPr>
              <w:t>=11217</w:t>
            </w:r>
            <w:r>
              <w:rPr>
                <w:rFonts w:hint="default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。   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一季稻面积38.06亩（兴旺村）。中稻补助标准100元/亩。  38.06</w:t>
            </w:r>
            <w:r>
              <w:rPr>
                <w:rFonts w:hint="eastAsia"/>
                <w:vertAlign w:val="baseline"/>
                <w:lang w:eastAsia="zh-CN"/>
              </w:rPr>
              <w:t>×1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  <w:lang w:eastAsia="zh-CN"/>
              </w:rPr>
              <w:t>0</w:t>
            </w:r>
            <w:r>
              <w:rPr>
                <w:rFonts w:hint="eastAsia"/>
                <w:vertAlign w:val="baseline"/>
                <w:lang w:val="en-US" w:eastAsia="zh-CN"/>
              </w:rPr>
              <w:t>元=3806元。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（3）集中育秧面积37.39亩。补助标准：早稻50元/亩、晚稻20元/亩。  37.39</w:t>
            </w:r>
            <w:r>
              <w:rPr>
                <w:rFonts w:hint="default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vertAlign w:val="baseline"/>
                <w:lang w:val="en-US" w:eastAsia="zh-CN"/>
              </w:rPr>
              <w:t>0元</w:t>
            </w:r>
            <w:r>
              <w:rPr>
                <w:rFonts w:hint="eastAsia"/>
                <w:vertAlign w:val="baseline"/>
                <w:lang w:val="en-US" w:eastAsia="zh-CN"/>
              </w:rPr>
              <w:t>=2617.3</w:t>
            </w:r>
            <w:r>
              <w:rPr>
                <w:rFonts w:hint="default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。   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集中育秧面积（按大田栽插面积测算）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）实行土地</w:t>
            </w:r>
            <w:r>
              <w:rPr>
                <w:rFonts w:hint="eastAsia"/>
                <w:vertAlign w:val="baseline"/>
                <w:lang w:val="en-US" w:eastAsia="zh-CN"/>
              </w:rPr>
              <w:t>流</w:t>
            </w:r>
            <w:r>
              <w:rPr>
                <w:rFonts w:hint="eastAsia"/>
                <w:vertAlign w:val="baseline"/>
                <w:lang w:eastAsia="zh-CN"/>
              </w:rPr>
              <w:t>转种植</w:t>
            </w:r>
            <w:r>
              <w:rPr>
                <w:rFonts w:hint="eastAsia"/>
                <w:vertAlign w:val="baseline"/>
                <w:lang w:val="en-US" w:eastAsia="zh-CN"/>
              </w:rPr>
              <w:t>水稻</w:t>
            </w:r>
            <w:r>
              <w:rPr>
                <w:rFonts w:hint="eastAsia"/>
                <w:vertAlign w:val="baseline"/>
                <w:lang w:eastAsia="zh-CN"/>
              </w:rPr>
              <w:t>补助</w:t>
            </w:r>
            <w:r>
              <w:rPr>
                <w:rFonts w:hint="eastAsia"/>
                <w:vertAlign w:val="baseline"/>
                <w:lang w:val="en-US" w:eastAsia="zh-CN"/>
              </w:rPr>
              <w:t>37.39亩。  37.39</w:t>
            </w:r>
            <w:r>
              <w:rPr>
                <w:rFonts w:hint="eastAsia"/>
                <w:vertAlign w:val="baseline"/>
                <w:lang w:eastAsia="zh-CN"/>
              </w:rPr>
              <w:t>×150</w:t>
            </w:r>
            <w:r>
              <w:rPr>
                <w:rFonts w:hint="eastAsia"/>
                <w:vertAlign w:val="baseline"/>
                <w:lang w:val="en-US" w:eastAsia="zh-CN"/>
              </w:rPr>
              <w:t>元=5608.5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小计：11217+3806+2617.3+5608.5=23248.8元。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邓中军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双季稻种植面积65.36亩。早稻种植面积75.81亩（贺井村58.68亩、光裕村17.13亩）、晚稻种植65.36亩（贺井村51.45亩、光裕村13.91亩）。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全程机械化作业补助标准：800元/亩；   65.36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800元=52288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（2）集中育秧补助标准：早稻50元/亩、晚稻20元/亩。75.81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50=3790.5元 ；65.36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20=1307.2元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集中育秧面积（按大田栽插面积测算）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</w:t>
            </w:r>
            <w:r>
              <w:rPr>
                <w:rFonts w:hint="eastAsia"/>
                <w:vertAlign w:val="baseline"/>
                <w:lang w:eastAsia="zh-CN"/>
              </w:rPr>
              <w:t>实行土地</w:t>
            </w:r>
            <w:r>
              <w:rPr>
                <w:rFonts w:hint="eastAsia"/>
                <w:vertAlign w:val="baseline"/>
                <w:lang w:val="en-US" w:eastAsia="zh-CN"/>
              </w:rPr>
              <w:t>流</w:t>
            </w:r>
            <w:r>
              <w:rPr>
                <w:rFonts w:hint="eastAsia"/>
                <w:vertAlign w:val="baseline"/>
                <w:lang w:eastAsia="zh-CN"/>
              </w:rPr>
              <w:t>转种植</w:t>
            </w:r>
            <w:r>
              <w:rPr>
                <w:rFonts w:hint="eastAsia"/>
                <w:vertAlign w:val="baseline"/>
                <w:lang w:val="en-US" w:eastAsia="zh-CN"/>
              </w:rPr>
              <w:t>水稻</w:t>
            </w:r>
            <w:r>
              <w:rPr>
                <w:rFonts w:hint="eastAsia"/>
                <w:vertAlign w:val="baseline"/>
                <w:lang w:eastAsia="zh-CN"/>
              </w:rPr>
              <w:t>补助</w:t>
            </w:r>
            <w:r>
              <w:rPr>
                <w:rFonts w:hint="eastAsia"/>
                <w:vertAlign w:val="baseline"/>
                <w:lang w:val="en-US" w:eastAsia="zh-CN"/>
              </w:rPr>
              <w:t>65.36亩。65.36</w:t>
            </w:r>
            <w:r>
              <w:rPr>
                <w:rFonts w:hint="eastAsia"/>
                <w:vertAlign w:val="baseline"/>
                <w:lang w:eastAsia="zh-CN"/>
              </w:rPr>
              <w:t>×150</w:t>
            </w:r>
            <w:r>
              <w:rPr>
                <w:rFonts w:hint="eastAsia"/>
                <w:vertAlign w:val="baseline"/>
                <w:lang w:val="en-US" w:eastAsia="zh-CN"/>
              </w:rPr>
              <w:t>元=9804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小计：52288+3790.5+1307.2+9804=67189.7元。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蔡新田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种植双季稻面积42.74亩（原种场早稻42.74亩、晚稻48.33亩）。补助标准：全程机械化作业800元/亩。  42.74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800元=34192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（2）集中育秧面积48.33亩。补助标准：晚稻补助标准20元/亩。   48.33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20元=966.6</w:t>
            </w: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集中育秧面积（按大田栽插面积测算）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  <w:r>
              <w:rPr>
                <w:rFonts w:hint="eastAsia"/>
                <w:vertAlign w:val="baseline"/>
                <w:lang w:eastAsia="zh-CN"/>
              </w:rPr>
              <w:t>实行土地</w:t>
            </w:r>
            <w:r>
              <w:rPr>
                <w:rFonts w:hint="eastAsia"/>
                <w:vertAlign w:val="baseline"/>
                <w:lang w:val="en-US" w:eastAsia="zh-CN"/>
              </w:rPr>
              <w:t>流</w:t>
            </w:r>
            <w:r>
              <w:rPr>
                <w:rFonts w:hint="eastAsia"/>
                <w:vertAlign w:val="baseline"/>
                <w:lang w:eastAsia="zh-CN"/>
              </w:rPr>
              <w:t>转种植</w:t>
            </w:r>
            <w:r>
              <w:rPr>
                <w:rFonts w:hint="eastAsia"/>
                <w:vertAlign w:val="baseline"/>
                <w:lang w:val="en-US" w:eastAsia="zh-CN"/>
              </w:rPr>
              <w:t>水稻</w:t>
            </w:r>
            <w:r>
              <w:rPr>
                <w:rFonts w:hint="eastAsia"/>
                <w:vertAlign w:val="baseline"/>
                <w:lang w:eastAsia="zh-CN"/>
              </w:rPr>
              <w:t>补助</w:t>
            </w:r>
            <w:r>
              <w:rPr>
                <w:rFonts w:hint="eastAsia"/>
                <w:vertAlign w:val="baseline"/>
                <w:lang w:val="en-US" w:eastAsia="zh-CN"/>
              </w:rPr>
              <w:t>42.74亩。42.74</w:t>
            </w:r>
            <w:r>
              <w:rPr>
                <w:rFonts w:hint="eastAsia"/>
                <w:vertAlign w:val="baseline"/>
                <w:lang w:eastAsia="zh-CN"/>
              </w:rPr>
              <w:t>×150</w:t>
            </w:r>
            <w:r>
              <w:rPr>
                <w:rFonts w:hint="eastAsia"/>
                <w:vertAlign w:val="baseline"/>
                <w:lang w:val="en-US" w:eastAsia="zh-CN"/>
              </w:rPr>
              <w:t>元=6411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小计：34192+966.6+6411=41569.6元。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唐一科</w:t>
            </w: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种</w:t>
            </w:r>
            <w:r>
              <w:rPr>
                <w:rFonts w:hint="eastAsia"/>
                <w:vertAlign w:val="baseline"/>
                <w:lang w:val="en-US" w:eastAsia="zh-CN"/>
              </w:rPr>
              <w:t>植一季稻面积39.77</w:t>
            </w:r>
            <w:r>
              <w:rPr>
                <w:rFonts w:hint="eastAsia"/>
                <w:vertAlign w:val="baseline"/>
                <w:lang w:eastAsia="zh-CN"/>
              </w:rPr>
              <w:t>亩（</w:t>
            </w:r>
            <w:r>
              <w:rPr>
                <w:rFonts w:hint="eastAsia"/>
                <w:vertAlign w:val="baseline"/>
                <w:lang w:val="en-US" w:eastAsia="zh-CN"/>
              </w:rPr>
              <w:t>沐三村）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  <w:r>
              <w:rPr>
                <w:rFonts w:hint="eastAsia"/>
                <w:vertAlign w:val="baseline"/>
                <w:lang w:val="en-US" w:eastAsia="zh-CN"/>
              </w:rPr>
              <w:t>补助标准：一季稻补助标准100元/亩。 39.77</w:t>
            </w:r>
            <w:r>
              <w:rPr>
                <w:rFonts w:hint="eastAsia"/>
                <w:vertAlign w:val="baseline"/>
                <w:lang w:eastAsia="zh-CN"/>
              </w:rPr>
              <w:t>×100=</w:t>
            </w:r>
            <w:r>
              <w:rPr>
                <w:rFonts w:hint="eastAsia"/>
                <w:vertAlign w:val="baseline"/>
                <w:lang w:val="en-US" w:eastAsia="zh-CN"/>
              </w:rPr>
              <w:t>3977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小计：3977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陈让轩</w:t>
            </w: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种</w:t>
            </w:r>
            <w:r>
              <w:rPr>
                <w:rFonts w:hint="eastAsia"/>
                <w:vertAlign w:val="baseline"/>
                <w:lang w:val="en-US" w:eastAsia="zh-CN"/>
              </w:rPr>
              <w:t>植一季稻面积87.5</w:t>
            </w:r>
            <w:r>
              <w:rPr>
                <w:rFonts w:hint="eastAsia"/>
                <w:vertAlign w:val="baseline"/>
                <w:lang w:eastAsia="zh-CN"/>
              </w:rPr>
              <w:t>亩。</w:t>
            </w:r>
            <w:r>
              <w:rPr>
                <w:rFonts w:hint="eastAsia"/>
                <w:vertAlign w:val="baseline"/>
                <w:lang w:val="en-US" w:eastAsia="zh-CN"/>
              </w:rPr>
              <w:t>补助标准：一季稻补助标准100元/亩。 87.5</w:t>
            </w:r>
            <w:r>
              <w:rPr>
                <w:rFonts w:hint="eastAsia"/>
                <w:vertAlign w:val="baseline"/>
                <w:lang w:eastAsia="zh-CN"/>
              </w:rPr>
              <w:t>×100=</w:t>
            </w:r>
            <w:r>
              <w:rPr>
                <w:rFonts w:hint="eastAsia"/>
                <w:vertAlign w:val="baseline"/>
                <w:lang w:val="en-US" w:eastAsia="zh-CN"/>
              </w:rPr>
              <w:t>8750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小计：8750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沐三村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代耕代种双季稻早稻种植面积232.55亩、晚稻种植面积228.43亩。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补助标准：800元/亩。  232.55×400元=93020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228.43×400元=91372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沐三村集体代耕代种双季稻补助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小计：184392元。</w:t>
            </w:r>
          </w:p>
        </w:tc>
        <w:tc>
          <w:tcPr>
            <w:tcW w:w="3377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茶元头村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8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代耕代种双季稻早稻种植面积227.28亩、晚稻种植面积234.47亩。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补助标准业800元/亩。  227.28×400元=90912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234.47×400元=93788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茶元头</w:t>
            </w:r>
            <w:r>
              <w:rPr>
                <w:rFonts w:hint="eastAsia"/>
                <w:vertAlign w:val="baseline"/>
                <w:lang w:eastAsia="zh-CN"/>
              </w:rPr>
              <w:t>村集体代耕代种双季稻补助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小计：184700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白田社区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（1）代耕代种双季稻面积29.16亩。补助标准：800元/亩。 29.16×800元=23328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白田社区</w:t>
            </w:r>
            <w:r>
              <w:rPr>
                <w:rFonts w:hint="eastAsia"/>
                <w:vertAlign w:val="baseline"/>
                <w:lang w:eastAsia="zh-CN"/>
              </w:rPr>
              <w:t>集体代耕代种双季稻补助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小计：23328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兴隆社区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9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代耕代种双季稻早稻种植面积87.27亩、晚稻种植面积118.65亩。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补助标准：800元/亩。  87.27×400元=34908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118.65×400元=47460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兴隆社区</w:t>
            </w:r>
            <w:r>
              <w:rPr>
                <w:rFonts w:hint="eastAsia"/>
                <w:vertAlign w:val="baseline"/>
                <w:lang w:eastAsia="zh-CN"/>
              </w:rPr>
              <w:t>集体代耕代种</w:t>
            </w:r>
            <w:r>
              <w:rPr>
                <w:rFonts w:hint="eastAsia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vertAlign w:val="baseline"/>
                <w:lang w:eastAsia="zh-CN"/>
              </w:rPr>
              <w:t>双季稻</w:t>
            </w:r>
            <w:r>
              <w:rPr>
                <w:rFonts w:hint="eastAsia"/>
                <w:vertAlign w:val="baseline"/>
                <w:lang w:val="en-US" w:eastAsia="zh-CN"/>
              </w:rPr>
              <w:t>育秧</w:t>
            </w:r>
            <w:r>
              <w:rPr>
                <w:rFonts w:hint="eastAsia"/>
                <w:vertAlign w:val="baseline"/>
                <w:lang w:eastAsia="zh-CN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9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早稻集中育秧面积58.65亩；晚稻集中育秧面积118.65亩。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补助标准早稻50元/亩、晚稻20元/亩。58.65×50元=2932.5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118.65×20元=2373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小计：82368+2932.5+2373=87673.5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枫林村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（1）代耕代种双季稻早稻种植143.23亩、晚稻种植面积148.52亩。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补助标准：800元/亩。 143.23×400元=57292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148.52×400元=59408</w:t>
            </w:r>
            <w:r>
              <w:rPr>
                <w:rFonts w:hint="eastAsia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枫林</w:t>
            </w:r>
            <w:r>
              <w:rPr>
                <w:rFonts w:hint="eastAsia"/>
                <w:vertAlign w:val="baseline"/>
                <w:lang w:eastAsia="zh-CN"/>
              </w:rPr>
              <w:t>村集体代耕代种</w:t>
            </w:r>
            <w:r>
              <w:rPr>
                <w:rFonts w:hint="eastAsia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vertAlign w:val="baseline"/>
                <w:lang w:eastAsia="zh-CN"/>
              </w:rPr>
              <w:t>双季稻</w:t>
            </w:r>
            <w:r>
              <w:rPr>
                <w:rFonts w:hint="eastAsia"/>
                <w:vertAlign w:val="baseline"/>
                <w:lang w:val="en-US" w:eastAsia="zh-CN"/>
              </w:rPr>
              <w:t>育秧</w:t>
            </w:r>
            <w:r>
              <w:rPr>
                <w:rFonts w:hint="eastAsia"/>
                <w:vertAlign w:val="baseline"/>
                <w:lang w:eastAsia="zh-CN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（2）早稻集中育秧面积73.96亩、晚稻集中育秧面积79.25亩。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集中育秧补助标准：早稻50元/亩、晚稻20元/亩。73.96×50=3698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元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.  79.25×20=1585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元。</w:t>
            </w:r>
          </w:p>
        </w:tc>
        <w:tc>
          <w:tcPr>
            <w:tcW w:w="33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小计：57292+59408+3698+1585=121983元。</w:t>
            </w:r>
          </w:p>
        </w:tc>
        <w:tc>
          <w:tcPr>
            <w:tcW w:w="337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农作物种子采购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（1）油菜种子采购11188包，单价7.9元/包。      11188×7.9=88385.2元。</w:t>
            </w:r>
          </w:p>
          <w:p>
            <w:pPr>
              <w:numPr>
                <w:ilvl w:val="0"/>
                <w:numId w:val="0"/>
              </w:numPr>
              <w:ind w:firstLine="42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硼肥4344包，单价4.5元/包。               4344×4.5=19548元。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小计：88385.2+19548=107933.2元。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高粱种植大户（邵阳市润诚农业有限公司）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（1）邵阳市润诚农业有限公司高粱种植面积986.44亩（新滩镇街道312.31亩、田江街道98.2亩、茶元头街道165.68亩、陈家桥镇410.25亩）。补助标准200元/亩。    986.44×200=197288元。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小计：197288元。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油菜种植大户（邵阳市润诚农业有限公司）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（1）邵阳市润诚农业有限公司油菜种植面积348.8亩。补助标准150元/亩。    348.8×150=52320元。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小计：52320元。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安装北斗终端费用</w:t>
            </w: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（1）安装北斗终端5台。补助标准1700元/台。   5</w:t>
            </w:r>
            <w:r>
              <w:rPr>
                <w:rFonts w:hint="eastAsia"/>
                <w:vertAlign w:val="baseline"/>
                <w:lang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1700=8500元。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4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小计：8500元。</w:t>
            </w:r>
          </w:p>
        </w:tc>
        <w:tc>
          <w:tcPr>
            <w:tcW w:w="3377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</w:pPr>
    </w:p>
    <w:p>
      <w:pPr>
        <w:jc w:val="left"/>
        <w:rPr>
          <w:rFonts w:hint="default"/>
          <w:lang w:val="en-US" w:eastAsia="zh-CN"/>
        </w:rPr>
      </w:pPr>
    </w:p>
    <w:p>
      <w:pPr>
        <w:spacing w:line="20" w:lineRule="exact"/>
        <w:jc w:val="left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32623"/>
    <w:multiLevelType w:val="singleLevel"/>
    <w:tmpl w:val="8F33262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FEE4FF0"/>
    <w:multiLevelType w:val="singleLevel"/>
    <w:tmpl w:val="9FEE4FF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8904460"/>
    <w:multiLevelType w:val="singleLevel"/>
    <w:tmpl w:val="A890446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CCDE121"/>
    <w:multiLevelType w:val="singleLevel"/>
    <w:tmpl w:val="DCCDE12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07F3F5E"/>
    <w:multiLevelType w:val="singleLevel"/>
    <w:tmpl w:val="F07F3F5E"/>
    <w:lvl w:ilvl="0" w:tentative="0">
      <w:start w:val="4"/>
      <w:numFmt w:val="decimal"/>
      <w:suff w:val="nothing"/>
      <w:lvlText w:val="（%1）"/>
      <w:lvlJc w:val="left"/>
    </w:lvl>
  </w:abstractNum>
  <w:abstractNum w:abstractNumId="5">
    <w:nsid w:val="160489A5"/>
    <w:multiLevelType w:val="singleLevel"/>
    <w:tmpl w:val="160489A5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3D239BB2"/>
    <w:multiLevelType w:val="singleLevel"/>
    <w:tmpl w:val="3D239BB2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445F4028"/>
    <w:multiLevelType w:val="singleLevel"/>
    <w:tmpl w:val="445F4028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6FE698D9"/>
    <w:multiLevelType w:val="singleLevel"/>
    <w:tmpl w:val="6FE698D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716E25"/>
    <w:rsid w:val="0000133B"/>
    <w:rsid w:val="00003E25"/>
    <w:rsid w:val="00006CAC"/>
    <w:rsid w:val="000139A6"/>
    <w:rsid w:val="000208DB"/>
    <w:rsid w:val="00021041"/>
    <w:rsid w:val="00021496"/>
    <w:rsid w:val="00023239"/>
    <w:rsid w:val="000268BE"/>
    <w:rsid w:val="00027865"/>
    <w:rsid w:val="00033B18"/>
    <w:rsid w:val="00037D33"/>
    <w:rsid w:val="0004504C"/>
    <w:rsid w:val="00047F57"/>
    <w:rsid w:val="00061258"/>
    <w:rsid w:val="00072B52"/>
    <w:rsid w:val="0007666E"/>
    <w:rsid w:val="00080B88"/>
    <w:rsid w:val="00082717"/>
    <w:rsid w:val="00085DD7"/>
    <w:rsid w:val="00094DD2"/>
    <w:rsid w:val="000A21E0"/>
    <w:rsid w:val="000A791F"/>
    <w:rsid w:val="000B58CA"/>
    <w:rsid w:val="000B5A6E"/>
    <w:rsid w:val="000C24EF"/>
    <w:rsid w:val="000D3D44"/>
    <w:rsid w:val="000E457B"/>
    <w:rsid w:val="000E5343"/>
    <w:rsid w:val="000E70E1"/>
    <w:rsid w:val="000F0F5D"/>
    <w:rsid w:val="0010667A"/>
    <w:rsid w:val="001201D4"/>
    <w:rsid w:val="001241DD"/>
    <w:rsid w:val="00136445"/>
    <w:rsid w:val="00137875"/>
    <w:rsid w:val="001502A2"/>
    <w:rsid w:val="00181D2C"/>
    <w:rsid w:val="001C31F0"/>
    <w:rsid w:val="001D235F"/>
    <w:rsid w:val="001E6EA2"/>
    <w:rsid w:val="001F1B8A"/>
    <w:rsid w:val="001F2C5F"/>
    <w:rsid w:val="001F79DB"/>
    <w:rsid w:val="002017FE"/>
    <w:rsid w:val="0020410F"/>
    <w:rsid w:val="002052B1"/>
    <w:rsid w:val="00213637"/>
    <w:rsid w:val="00242EE9"/>
    <w:rsid w:val="00243AD3"/>
    <w:rsid w:val="002457E4"/>
    <w:rsid w:val="002511B1"/>
    <w:rsid w:val="0025165B"/>
    <w:rsid w:val="00255AB8"/>
    <w:rsid w:val="00263E25"/>
    <w:rsid w:val="002746EA"/>
    <w:rsid w:val="00277A69"/>
    <w:rsid w:val="0029084A"/>
    <w:rsid w:val="00294406"/>
    <w:rsid w:val="002A2095"/>
    <w:rsid w:val="002A6954"/>
    <w:rsid w:val="002A6976"/>
    <w:rsid w:val="002C34EB"/>
    <w:rsid w:val="002C5013"/>
    <w:rsid w:val="002C5159"/>
    <w:rsid w:val="002D5468"/>
    <w:rsid w:val="002F4155"/>
    <w:rsid w:val="002F5317"/>
    <w:rsid w:val="0030368B"/>
    <w:rsid w:val="00312DF7"/>
    <w:rsid w:val="003258A6"/>
    <w:rsid w:val="003317E2"/>
    <w:rsid w:val="0033753F"/>
    <w:rsid w:val="003410E5"/>
    <w:rsid w:val="0035184E"/>
    <w:rsid w:val="00355285"/>
    <w:rsid w:val="00366DBF"/>
    <w:rsid w:val="0037784D"/>
    <w:rsid w:val="003A0DBD"/>
    <w:rsid w:val="003A3865"/>
    <w:rsid w:val="003C637F"/>
    <w:rsid w:val="003D5260"/>
    <w:rsid w:val="003D69A0"/>
    <w:rsid w:val="003E0813"/>
    <w:rsid w:val="003F5031"/>
    <w:rsid w:val="003F578C"/>
    <w:rsid w:val="004008E8"/>
    <w:rsid w:val="004134C9"/>
    <w:rsid w:val="004275CD"/>
    <w:rsid w:val="00430630"/>
    <w:rsid w:val="004317A9"/>
    <w:rsid w:val="00432A12"/>
    <w:rsid w:val="0044181C"/>
    <w:rsid w:val="00447A5F"/>
    <w:rsid w:val="00470773"/>
    <w:rsid w:val="00486356"/>
    <w:rsid w:val="00495DFF"/>
    <w:rsid w:val="004B0F85"/>
    <w:rsid w:val="004B19E3"/>
    <w:rsid w:val="004B7FE5"/>
    <w:rsid w:val="004C0757"/>
    <w:rsid w:val="004C52CF"/>
    <w:rsid w:val="004C71A0"/>
    <w:rsid w:val="004D552C"/>
    <w:rsid w:val="004D595F"/>
    <w:rsid w:val="004E0E7E"/>
    <w:rsid w:val="004F1135"/>
    <w:rsid w:val="0051210A"/>
    <w:rsid w:val="00522FCE"/>
    <w:rsid w:val="005259E9"/>
    <w:rsid w:val="00525F02"/>
    <w:rsid w:val="0054651E"/>
    <w:rsid w:val="005510AF"/>
    <w:rsid w:val="00557CF0"/>
    <w:rsid w:val="0056085E"/>
    <w:rsid w:val="00562047"/>
    <w:rsid w:val="00566667"/>
    <w:rsid w:val="005749DB"/>
    <w:rsid w:val="00595A05"/>
    <w:rsid w:val="005A3A2E"/>
    <w:rsid w:val="005B48F5"/>
    <w:rsid w:val="005C39C1"/>
    <w:rsid w:val="005C6DD4"/>
    <w:rsid w:val="005D64C6"/>
    <w:rsid w:val="005E1ECD"/>
    <w:rsid w:val="005F2BFE"/>
    <w:rsid w:val="00601ECD"/>
    <w:rsid w:val="0060296B"/>
    <w:rsid w:val="00603970"/>
    <w:rsid w:val="006110FF"/>
    <w:rsid w:val="00616EAC"/>
    <w:rsid w:val="00632EF9"/>
    <w:rsid w:val="00635AAF"/>
    <w:rsid w:val="00646499"/>
    <w:rsid w:val="0065003F"/>
    <w:rsid w:val="0065446E"/>
    <w:rsid w:val="00662DF2"/>
    <w:rsid w:val="00663B0B"/>
    <w:rsid w:val="00663D24"/>
    <w:rsid w:val="006656F0"/>
    <w:rsid w:val="00677EA2"/>
    <w:rsid w:val="006811F1"/>
    <w:rsid w:val="00683EA1"/>
    <w:rsid w:val="00685720"/>
    <w:rsid w:val="00690F7B"/>
    <w:rsid w:val="00695A51"/>
    <w:rsid w:val="006A0BB8"/>
    <w:rsid w:val="006A0D93"/>
    <w:rsid w:val="006B624A"/>
    <w:rsid w:val="006C055E"/>
    <w:rsid w:val="006C0CA4"/>
    <w:rsid w:val="006D6244"/>
    <w:rsid w:val="006E5495"/>
    <w:rsid w:val="0070055D"/>
    <w:rsid w:val="00704355"/>
    <w:rsid w:val="0070659D"/>
    <w:rsid w:val="00716291"/>
    <w:rsid w:val="00716E25"/>
    <w:rsid w:val="0072158C"/>
    <w:rsid w:val="0073618B"/>
    <w:rsid w:val="007368AF"/>
    <w:rsid w:val="0074033F"/>
    <w:rsid w:val="00740947"/>
    <w:rsid w:val="007636BF"/>
    <w:rsid w:val="00764C69"/>
    <w:rsid w:val="00777C0A"/>
    <w:rsid w:val="0079407C"/>
    <w:rsid w:val="007B308F"/>
    <w:rsid w:val="007B3E4D"/>
    <w:rsid w:val="007B6EDE"/>
    <w:rsid w:val="007C070C"/>
    <w:rsid w:val="007C4483"/>
    <w:rsid w:val="007C7252"/>
    <w:rsid w:val="007E08CD"/>
    <w:rsid w:val="007F5269"/>
    <w:rsid w:val="008004A9"/>
    <w:rsid w:val="00800F7F"/>
    <w:rsid w:val="00805DD0"/>
    <w:rsid w:val="008117D4"/>
    <w:rsid w:val="00815B57"/>
    <w:rsid w:val="00817B50"/>
    <w:rsid w:val="00822341"/>
    <w:rsid w:val="00830D6C"/>
    <w:rsid w:val="00843DC1"/>
    <w:rsid w:val="0084799A"/>
    <w:rsid w:val="00851C11"/>
    <w:rsid w:val="008523FE"/>
    <w:rsid w:val="00872A67"/>
    <w:rsid w:val="00873A80"/>
    <w:rsid w:val="00877F56"/>
    <w:rsid w:val="0088620E"/>
    <w:rsid w:val="0089097D"/>
    <w:rsid w:val="008A1D56"/>
    <w:rsid w:val="008A6124"/>
    <w:rsid w:val="008A7A28"/>
    <w:rsid w:val="008B0022"/>
    <w:rsid w:val="008B14A2"/>
    <w:rsid w:val="008B66E0"/>
    <w:rsid w:val="008B73B2"/>
    <w:rsid w:val="008D258B"/>
    <w:rsid w:val="008E6D95"/>
    <w:rsid w:val="008F1B83"/>
    <w:rsid w:val="008F47FF"/>
    <w:rsid w:val="008F6615"/>
    <w:rsid w:val="008F7AA5"/>
    <w:rsid w:val="0091232E"/>
    <w:rsid w:val="009146D3"/>
    <w:rsid w:val="009177C1"/>
    <w:rsid w:val="00922A82"/>
    <w:rsid w:val="009238D7"/>
    <w:rsid w:val="00925692"/>
    <w:rsid w:val="00962424"/>
    <w:rsid w:val="009653BA"/>
    <w:rsid w:val="00970CB9"/>
    <w:rsid w:val="009755B2"/>
    <w:rsid w:val="00996A09"/>
    <w:rsid w:val="009A11AF"/>
    <w:rsid w:val="009C6524"/>
    <w:rsid w:val="009D0015"/>
    <w:rsid w:val="009D16A9"/>
    <w:rsid w:val="009D7DD8"/>
    <w:rsid w:val="009E6104"/>
    <w:rsid w:val="009E781C"/>
    <w:rsid w:val="009F0ABB"/>
    <w:rsid w:val="009F111D"/>
    <w:rsid w:val="009F78F0"/>
    <w:rsid w:val="00A00E4F"/>
    <w:rsid w:val="00A01BD3"/>
    <w:rsid w:val="00A07D31"/>
    <w:rsid w:val="00A14FC9"/>
    <w:rsid w:val="00A208D8"/>
    <w:rsid w:val="00A350AF"/>
    <w:rsid w:val="00A47986"/>
    <w:rsid w:val="00A56048"/>
    <w:rsid w:val="00A60F69"/>
    <w:rsid w:val="00A63795"/>
    <w:rsid w:val="00A73701"/>
    <w:rsid w:val="00A96779"/>
    <w:rsid w:val="00A97F2A"/>
    <w:rsid w:val="00AB2709"/>
    <w:rsid w:val="00AB2735"/>
    <w:rsid w:val="00AB2D1D"/>
    <w:rsid w:val="00AB67B2"/>
    <w:rsid w:val="00AC2E65"/>
    <w:rsid w:val="00AE13ED"/>
    <w:rsid w:val="00AF16F8"/>
    <w:rsid w:val="00AF2BAD"/>
    <w:rsid w:val="00AF45DF"/>
    <w:rsid w:val="00B112B9"/>
    <w:rsid w:val="00B11589"/>
    <w:rsid w:val="00B11854"/>
    <w:rsid w:val="00B24D46"/>
    <w:rsid w:val="00B37295"/>
    <w:rsid w:val="00B438AB"/>
    <w:rsid w:val="00B639CF"/>
    <w:rsid w:val="00B71DEA"/>
    <w:rsid w:val="00B77A4D"/>
    <w:rsid w:val="00B80DF6"/>
    <w:rsid w:val="00B96123"/>
    <w:rsid w:val="00B969A3"/>
    <w:rsid w:val="00BA4741"/>
    <w:rsid w:val="00BA7E96"/>
    <w:rsid w:val="00BB5A07"/>
    <w:rsid w:val="00BD1E2A"/>
    <w:rsid w:val="00BD382A"/>
    <w:rsid w:val="00BE32A7"/>
    <w:rsid w:val="00BE5FA9"/>
    <w:rsid w:val="00BF6C2F"/>
    <w:rsid w:val="00C0153E"/>
    <w:rsid w:val="00C1408F"/>
    <w:rsid w:val="00C22032"/>
    <w:rsid w:val="00C346E7"/>
    <w:rsid w:val="00C36E91"/>
    <w:rsid w:val="00C41059"/>
    <w:rsid w:val="00C54C23"/>
    <w:rsid w:val="00C61228"/>
    <w:rsid w:val="00C65A3F"/>
    <w:rsid w:val="00C723CA"/>
    <w:rsid w:val="00C734AC"/>
    <w:rsid w:val="00C735FD"/>
    <w:rsid w:val="00C849F1"/>
    <w:rsid w:val="00CC633E"/>
    <w:rsid w:val="00CD1DBE"/>
    <w:rsid w:val="00CD346E"/>
    <w:rsid w:val="00CD3B4B"/>
    <w:rsid w:val="00CD58D0"/>
    <w:rsid w:val="00CE1E83"/>
    <w:rsid w:val="00CE3624"/>
    <w:rsid w:val="00CE596E"/>
    <w:rsid w:val="00CF5700"/>
    <w:rsid w:val="00CF648C"/>
    <w:rsid w:val="00D0640E"/>
    <w:rsid w:val="00D10652"/>
    <w:rsid w:val="00D108D8"/>
    <w:rsid w:val="00D26B0B"/>
    <w:rsid w:val="00D31D8F"/>
    <w:rsid w:val="00D3518C"/>
    <w:rsid w:val="00D45BD4"/>
    <w:rsid w:val="00D50752"/>
    <w:rsid w:val="00D64B03"/>
    <w:rsid w:val="00D6794C"/>
    <w:rsid w:val="00D93063"/>
    <w:rsid w:val="00D938FE"/>
    <w:rsid w:val="00D956A0"/>
    <w:rsid w:val="00D95B3E"/>
    <w:rsid w:val="00DA30A8"/>
    <w:rsid w:val="00DC0CDF"/>
    <w:rsid w:val="00DC2352"/>
    <w:rsid w:val="00DC3FCF"/>
    <w:rsid w:val="00DC596F"/>
    <w:rsid w:val="00E040DA"/>
    <w:rsid w:val="00E42057"/>
    <w:rsid w:val="00E4351C"/>
    <w:rsid w:val="00E445C0"/>
    <w:rsid w:val="00E56A2A"/>
    <w:rsid w:val="00E57D59"/>
    <w:rsid w:val="00E66CBF"/>
    <w:rsid w:val="00E67C13"/>
    <w:rsid w:val="00E73759"/>
    <w:rsid w:val="00E73945"/>
    <w:rsid w:val="00E829CD"/>
    <w:rsid w:val="00E8316E"/>
    <w:rsid w:val="00E97D66"/>
    <w:rsid w:val="00EC1675"/>
    <w:rsid w:val="00EC3819"/>
    <w:rsid w:val="00EC3EB0"/>
    <w:rsid w:val="00EE52A6"/>
    <w:rsid w:val="00EF3BA7"/>
    <w:rsid w:val="00EF535C"/>
    <w:rsid w:val="00F019E9"/>
    <w:rsid w:val="00F077CD"/>
    <w:rsid w:val="00F1010E"/>
    <w:rsid w:val="00F14F72"/>
    <w:rsid w:val="00F20C26"/>
    <w:rsid w:val="00F21955"/>
    <w:rsid w:val="00F253F1"/>
    <w:rsid w:val="00F31173"/>
    <w:rsid w:val="00F35351"/>
    <w:rsid w:val="00F40059"/>
    <w:rsid w:val="00F40829"/>
    <w:rsid w:val="00F45166"/>
    <w:rsid w:val="00F605DF"/>
    <w:rsid w:val="00F61AB9"/>
    <w:rsid w:val="00F62B3B"/>
    <w:rsid w:val="00F73846"/>
    <w:rsid w:val="00F75D81"/>
    <w:rsid w:val="00FA6245"/>
    <w:rsid w:val="00FB171F"/>
    <w:rsid w:val="00FB4455"/>
    <w:rsid w:val="00FB5556"/>
    <w:rsid w:val="00FD70B0"/>
    <w:rsid w:val="00FE1BF0"/>
    <w:rsid w:val="00FE3C32"/>
    <w:rsid w:val="00FF521B"/>
    <w:rsid w:val="00FF5C4D"/>
    <w:rsid w:val="01BD5605"/>
    <w:rsid w:val="05563CFD"/>
    <w:rsid w:val="0D9A6131"/>
    <w:rsid w:val="17AD5A18"/>
    <w:rsid w:val="1EB11EB1"/>
    <w:rsid w:val="1EE14925"/>
    <w:rsid w:val="27634EEE"/>
    <w:rsid w:val="30434979"/>
    <w:rsid w:val="34B9199B"/>
    <w:rsid w:val="3D624C24"/>
    <w:rsid w:val="3E736D7E"/>
    <w:rsid w:val="46C40504"/>
    <w:rsid w:val="4E795C97"/>
    <w:rsid w:val="64BE7818"/>
    <w:rsid w:val="64C174E0"/>
    <w:rsid w:val="6DD4093A"/>
    <w:rsid w:val="71083706"/>
    <w:rsid w:val="7278201F"/>
    <w:rsid w:val="7D205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ody Text"/>
    <w:basedOn w:val="1"/>
    <w:link w:val="10"/>
    <w:unhideWhenUsed/>
    <w:qFormat/>
    <w:uiPriority w:val="1"/>
    <w:pPr>
      <w:autoSpaceDE w:val="0"/>
      <w:autoSpaceDN w:val="0"/>
      <w:adjustRightInd w:val="0"/>
      <w:ind w:left="521"/>
      <w:jc w:val="left"/>
    </w:pPr>
    <w:rPr>
      <w:rFonts w:ascii="宋体" w:hAnsi="Times New Roman" w:eastAsia="宋体" w:cs="Times New Roman"/>
      <w:kern w:val="0"/>
      <w:sz w:val="32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3"/>
    <w:qFormat/>
    <w:uiPriority w:val="1"/>
    <w:rPr>
      <w:rFonts w:ascii="宋体" w:hAnsi="Times New Roman" w:eastAsia="宋体" w:cs="Times New Roman"/>
      <w:kern w:val="0"/>
      <w:sz w:val="32"/>
      <w:szCs w:val="24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2267</Words>
  <Characters>3534</Characters>
  <Lines>25</Lines>
  <Paragraphs>7</Paragraphs>
  <TotalTime>2</TotalTime>
  <ScaleCrop>false</ScaleCrop>
  <LinksUpToDate>false</LinksUpToDate>
  <CharactersWithSpaces>3670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2023-04-10T05:01:00Z</dcterms:created>
  <dc:creator>xb21cn</dc:creator>
  <cp:lastModifiedBy>游洋</cp:lastModifiedBy>
  <cp:lastPrinted>2025-07-11T02:42:00Z</cp:lastPrinted>
  <dcterms:modified xsi:type="dcterms:W3CDTF">2025-07-11T03:07:47Z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A629C4A936D349F8AB29584C31C640EC_13</vt:lpwstr>
  </property>
  <property fmtid="{D5CDD505-2E9C-101B-9397-08002B2CF9AE}" pid="4" name="KSOTemplateDocerSaveRecord">
    <vt:lpwstr>eyJoZGlkIjoiMTAwOTcwY2ExMTU0NDkzNjRmOGE2NzhmYmU0ZTkxYzQiLCJ1c2VySWQiOiI2MTA3NjI5NTcifQ==</vt:lpwstr>
  </property>
</Properties>
</file>